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中国机械总院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党委管理的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highlight w:val="none"/>
          <w:lang w:val="en-US" w:eastAsia="zh-CN"/>
        </w:rPr>
        <w:t>各级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党费收支情况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一、党费收入情况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2023年度，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中国机械总院</w:t>
      </w:r>
      <w:r>
        <w:rPr>
          <w:rFonts w:hint="eastAsia" w:ascii="仿宋" w:hAnsi="仿宋" w:eastAsia="仿宋" w:cs="仿宋"/>
          <w:sz w:val="32"/>
          <w:szCs w:val="40"/>
        </w:rPr>
        <w:t>党委管理的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各级</w:t>
      </w:r>
      <w:r>
        <w:rPr>
          <w:rFonts w:hint="eastAsia" w:ascii="仿宋" w:hAnsi="仿宋" w:eastAsia="仿宋" w:cs="仿宋"/>
          <w:sz w:val="32"/>
          <w:szCs w:val="40"/>
        </w:rPr>
        <w:t>企业党费收入总计1079351.88元，其中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下级</w:t>
      </w:r>
      <w:r>
        <w:rPr>
          <w:rFonts w:hint="eastAsia" w:ascii="仿宋" w:hAnsi="仿宋" w:eastAsia="仿宋" w:cs="仿宋"/>
          <w:sz w:val="32"/>
          <w:szCs w:val="40"/>
        </w:rPr>
        <w:t>党委按比例上缴党费936522.87元，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国资委</w:t>
      </w:r>
      <w:r>
        <w:rPr>
          <w:rFonts w:hint="eastAsia" w:ascii="仿宋" w:hAnsi="仿宋" w:eastAsia="仿宋" w:cs="仿宋"/>
          <w:sz w:val="32"/>
          <w:szCs w:val="40"/>
        </w:rPr>
        <w:t>拨来春节慰问补助款141000.00元，党费利息收入1829.01元。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二、党费支出情况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2023年度，中国机械总院党委管理的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各级</w:t>
      </w:r>
      <w:r>
        <w:rPr>
          <w:rFonts w:hint="eastAsia" w:ascii="仿宋" w:hAnsi="仿宋" w:eastAsia="仿宋" w:cs="仿宋"/>
          <w:sz w:val="32"/>
          <w:szCs w:val="40"/>
        </w:rPr>
        <w:t>企业党费支出总计839872.46元。具体支出项目: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（一）按规定上缴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国资委党委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468261.00</w:t>
      </w:r>
      <w:r>
        <w:rPr>
          <w:rFonts w:hint="eastAsia" w:ascii="仿宋" w:hAnsi="仿宋" w:eastAsia="仿宋" w:cs="仿宋"/>
          <w:sz w:val="32"/>
          <w:szCs w:val="40"/>
        </w:rPr>
        <w:t>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（二）划拨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下级</w:t>
      </w:r>
      <w:r>
        <w:rPr>
          <w:rFonts w:hint="eastAsia" w:ascii="仿宋" w:hAnsi="仿宋" w:eastAsia="仿宋" w:cs="仿宋"/>
          <w:sz w:val="32"/>
          <w:szCs w:val="40"/>
        </w:rPr>
        <w:t>党委元旦春节期间走访慰问生活困难党员和老党员慰问款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193000.00</w:t>
      </w:r>
      <w:r>
        <w:rPr>
          <w:rFonts w:hint="eastAsia" w:ascii="仿宋" w:hAnsi="仿宋" w:eastAsia="仿宋" w:cs="仿宋"/>
          <w:sz w:val="32"/>
          <w:szCs w:val="40"/>
        </w:rPr>
        <w:t>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（三）党员教育等支出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162091.00</w:t>
      </w:r>
      <w:r>
        <w:rPr>
          <w:rFonts w:hint="eastAsia" w:ascii="仿宋" w:hAnsi="仿宋" w:eastAsia="仿宋" w:cs="仿宋"/>
          <w:sz w:val="32"/>
          <w:szCs w:val="40"/>
        </w:rPr>
        <w:t>元。开展学习贯彻习近平新时代中国特色社会主义思想主题教育使用27531.00 元；培训党员等使用131900.00 元；购买《党的二十大文件汇编》《习近平著作选读》等使用2660.00 元。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40"/>
        </w:rPr>
        <w:t>（四）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集团第十次党代会使用16520.46</w:t>
      </w:r>
      <w:r>
        <w:rPr>
          <w:rFonts w:hint="eastAsia" w:ascii="仿宋" w:hAnsi="仿宋" w:eastAsia="仿宋" w:cs="仿宋"/>
          <w:sz w:val="32"/>
          <w:szCs w:val="40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YjJmOGU4ZWRlYjVlNjllMTZiZWIwNGI3YjVlYjIifQ=="/>
  </w:docVars>
  <w:rsids>
    <w:rsidRoot w:val="4A3C043C"/>
    <w:rsid w:val="02DC5CB3"/>
    <w:rsid w:val="0F8C280E"/>
    <w:rsid w:val="1B8C2514"/>
    <w:rsid w:val="1C3D736A"/>
    <w:rsid w:val="1CAD514B"/>
    <w:rsid w:val="1F170346"/>
    <w:rsid w:val="1F4C5B16"/>
    <w:rsid w:val="240D3AC6"/>
    <w:rsid w:val="27986D33"/>
    <w:rsid w:val="32052280"/>
    <w:rsid w:val="3268280F"/>
    <w:rsid w:val="34405C05"/>
    <w:rsid w:val="39D803F7"/>
    <w:rsid w:val="3C9074B5"/>
    <w:rsid w:val="3ED454B4"/>
    <w:rsid w:val="3F7239CB"/>
    <w:rsid w:val="407C0468"/>
    <w:rsid w:val="48FA1FBB"/>
    <w:rsid w:val="4A3C043C"/>
    <w:rsid w:val="53230361"/>
    <w:rsid w:val="570404A9"/>
    <w:rsid w:val="5F9C5723"/>
    <w:rsid w:val="5FFF5CB2"/>
    <w:rsid w:val="611A2DA3"/>
    <w:rsid w:val="6CDA09A4"/>
    <w:rsid w:val="6DCA78FF"/>
    <w:rsid w:val="73884C47"/>
    <w:rsid w:val="765B1B27"/>
    <w:rsid w:val="7AB241F5"/>
    <w:rsid w:val="7EAB1087"/>
    <w:rsid w:val="7FAE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392</Characters>
  <Lines>0</Lines>
  <Paragraphs>0</Paragraphs>
  <TotalTime>1256</TotalTime>
  <ScaleCrop>false</ScaleCrop>
  <LinksUpToDate>false</LinksUpToDate>
  <CharactersWithSpaces>395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2024-09-24T05:50:00Z</dcterms:created>
  <dc:creator>任河</dc:creator>
  <cp:lastModifiedBy>王荧</cp:lastModifiedBy>
  <dcterms:modified xsi:type="dcterms:W3CDTF">2024-10-25T01:17:05Z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5AF98EDBA2194D07BD8A0707AA07AEDD</vt:lpwstr>
  </property>
</Properties>
</file>